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C43" w:rsidRPr="00BA1C43" w:rsidRDefault="00BA1C43" w:rsidP="00BA1C4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A1C43">
        <w:rPr>
          <w:rFonts w:ascii="Times New Roman" w:eastAsia="Times New Roman" w:hAnsi="Times New Roman" w:cs="Times New Roman"/>
          <w:b/>
          <w:bCs/>
          <w:kern w:val="36"/>
          <w:sz w:val="48"/>
          <w:szCs w:val="48"/>
        </w:rPr>
        <w:t>Atlas Pro: A Modern Solution for Digital Entertainment</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Introduction to Atlas Pro</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Atlas Pro is a keyword associated with digital entertainment and modern streaming solutions. As online media continues to grow, users are increasingly interested in services that provide convenient access to television channels, movies, series, and other forms of digital content. Atlas Pro is often discussed in connection with internet-based entertainment and the changing habits of viewers who prefer flexible viewing options.</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The popularity of digital platforms reflects a broader shift away from traditional television toward internet-connected devices. People now want to enjoy their favorite programs at home or while traveling, using compatible devices that suit their daily routines.</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Understan</w:t>
      </w:r>
      <w:bookmarkStart w:id="0" w:name="_GoBack"/>
      <w:bookmarkEnd w:id="0"/>
      <w:r w:rsidRPr="00BA1C43">
        <w:rPr>
          <w:rFonts w:ascii="Times New Roman" w:eastAsia="Times New Roman" w:hAnsi="Times New Roman" w:cs="Times New Roman"/>
          <w:b/>
          <w:bCs/>
          <w:sz w:val="36"/>
          <w:szCs w:val="36"/>
        </w:rPr>
        <w:t>ding the Features of Atlas Pro</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 xml:space="preserve">One of the main reasons people search for </w:t>
      </w:r>
      <w:hyperlink r:id="rId5" w:history="1">
        <w:r w:rsidRPr="00BA1C43">
          <w:rPr>
            <w:rStyle w:val="Hyperlink"/>
            <w:rFonts w:ascii="Times New Roman" w:eastAsia="Times New Roman" w:hAnsi="Times New Roman" w:cs="Times New Roman"/>
            <w:sz w:val="24"/>
            <w:szCs w:val="24"/>
          </w:rPr>
          <w:t>Atlas Pro</w:t>
        </w:r>
      </w:hyperlink>
      <w:r w:rsidRPr="00BA1C43">
        <w:rPr>
          <w:rFonts w:ascii="Times New Roman" w:eastAsia="Times New Roman" w:hAnsi="Times New Roman" w:cs="Times New Roman"/>
          <w:sz w:val="24"/>
          <w:szCs w:val="24"/>
        </w:rPr>
        <w:t xml:space="preserve"> is their interest in modern entertainment options. Digital viewing services can offer different types of content and viewing experiences, depending on the specific platform, subscription, and region.</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Users often look for an interface that is simple to navigate. Clear menus, organized categories, and accessible settings can make it easier to find programs without spending too much time searching. A straightforward user experience is particularly valuable for people who are new to internet-based television.</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Compatibility is another important consideration. Depending on the service and its official requirements, users may want to check whether it works with their television, computer, smartphone, or other supported devices before getting started.</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Why Digital Entertainment Is Becoming Popular</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The way people consume entertainment has changed significantly in recent years. Instead of relying exclusively on fixed television schedules, viewers increasingly prefer options that fit their personal preferences and available time.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Online entertainment can provide greater flexibility when services support multiple devices and convenient access. Families can choose different programs, while individuals can organize their viewing around work, study, and other responsibilities.</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 xml:space="preserve">Atlas Pro attracts attention from people researching these modern entertainment possibilities. However, the actual content, features, subscription terms, and supported devices depend on the </w:t>
      </w:r>
      <w:r w:rsidRPr="00BA1C43">
        <w:rPr>
          <w:rFonts w:ascii="Times New Roman" w:eastAsia="Times New Roman" w:hAnsi="Times New Roman" w:cs="Times New Roman"/>
          <w:sz w:val="24"/>
          <w:szCs w:val="24"/>
        </w:rPr>
        <w:lastRenderedPageBreak/>
        <w:t>specific service being considered. Checking official information is an important step before making a decision.</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Device Compatibility and User Experience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A smooth viewing experience depends on several factors, including device compatibility, internet speed, software updates, and the reliability of the service. Before choosing Atlas Pro, users should review the official setup instructions and confirm that their equipment meets the necessary requirements.</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A stable internet connection is especially important for streaming video. Slow connections can cause buffering, interruptions, or reduced picture quality. Using a reliable network and keeping compatible devices updated may help improve overall performance.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Users should also consider how easy it is to navigate the platform. An organized interface can make finding channels or other content more convenient. Clear instructions and accessible customer support are additional factors worth considering.</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Safety and Responsible Use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When researching Atlas Pro, users should pay attention to online safety and service legitimacy. Downloading applications from official sources can reduce the risk of installing modified or potentially harmful software.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It is also sensible to review subscription costs, renewal conditions, privacy policies, and payment security before purchasing a service. Users should confirm that the provider has the necessary rights to distribute its advertised content in their region.</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Avoiding suspicious websites and offers that promise unrealistic benefits can help protect personal information and devices. A little research before signing up can prevent unnecessary problems later.</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Tips for Choosing an Entertainment Service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Choosing a suitable digital entertainment platform requires more than looking at its name or advertised features. Users should compare the available content, supported devices, pricing, reliability, and customer service.</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It is helpful to read recent customer reviews and check whether the service provides clear information about its terms. Users should also determine whether the subscription meets their household's viewing needs without exceeding their budget.</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For people considering Atlas Pro, these basic checks can help them make a more informed decision. The right choice will depend on individual preferences, technical requirements, and the availability of legitimate services in their location.</w:t>
      </w:r>
    </w:p>
    <w:p w:rsidR="00BA1C43" w:rsidRPr="00BA1C43" w:rsidRDefault="00BA1C43" w:rsidP="00BA1C43">
      <w:pPr>
        <w:spacing w:before="100" w:beforeAutospacing="1" w:after="100" w:afterAutospacing="1" w:line="240" w:lineRule="auto"/>
        <w:outlineLvl w:val="1"/>
        <w:rPr>
          <w:rFonts w:ascii="Times New Roman" w:eastAsia="Times New Roman" w:hAnsi="Times New Roman" w:cs="Times New Roman"/>
          <w:b/>
          <w:bCs/>
          <w:sz w:val="36"/>
          <w:szCs w:val="36"/>
        </w:rPr>
      </w:pPr>
      <w:r w:rsidRPr="00BA1C43">
        <w:rPr>
          <w:rFonts w:ascii="Times New Roman" w:eastAsia="Times New Roman" w:hAnsi="Times New Roman" w:cs="Times New Roman"/>
          <w:b/>
          <w:bCs/>
          <w:sz w:val="36"/>
          <w:szCs w:val="36"/>
        </w:rPr>
        <w:t>Conclusion</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hyperlink r:id="rId6" w:history="1">
        <w:r w:rsidRPr="00BA1C43">
          <w:rPr>
            <w:rStyle w:val="Hyperlink"/>
            <w:rFonts w:ascii="Times New Roman" w:eastAsia="Times New Roman" w:hAnsi="Times New Roman" w:cs="Times New Roman"/>
            <w:sz w:val="24"/>
            <w:szCs w:val="24"/>
          </w:rPr>
          <w:t>Atlas Pro</w:t>
        </w:r>
      </w:hyperlink>
      <w:r w:rsidRPr="00BA1C43">
        <w:rPr>
          <w:rFonts w:ascii="Times New Roman" w:eastAsia="Times New Roman" w:hAnsi="Times New Roman" w:cs="Times New Roman"/>
          <w:sz w:val="24"/>
          <w:szCs w:val="24"/>
        </w:rPr>
        <w:t xml:space="preserve"> is a search term associated with interest in digital entertainment and internet-based viewing options. As technology continues to influence how people watch television and access media, convenience, compatibility, reliability, and safety remain important considerations.</w:t>
      </w:r>
    </w:p>
    <w:p w:rsidR="00BA1C43" w:rsidRPr="00BA1C43" w:rsidRDefault="00BA1C43" w:rsidP="00BA1C43">
      <w:pPr>
        <w:spacing w:before="100" w:beforeAutospacing="1" w:after="100" w:afterAutospacing="1" w:line="240" w:lineRule="auto"/>
        <w:rPr>
          <w:rFonts w:ascii="Times New Roman" w:eastAsia="Times New Roman" w:hAnsi="Times New Roman" w:cs="Times New Roman"/>
          <w:sz w:val="24"/>
          <w:szCs w:val="24"/>
        </w:rPr>
      </w:pPr>
      <w:r w:rsidRPr="00BA1C43">
        <w:rPr>
          <w:rFonts w:ascii="Times New Roman" w:eastAsia="Times New Roman" w:hAnsi="Times New Roman" w:cs="Times New Roman"/>
          <w:sz w:val="24"/>
          <w:szCs w:val="24"/>
        </w:rPr>
        <w:t>Anyone researching Atlas Pro should consult official sources to understand the service's actual features, supported devices, subscription options, and content availability. By comparing these details carefully, users can make informed decisions and choose an entertainment solution that fits their needs.</w:t>
      </w:r>
    </w:p>
    <w:p w:rsidR="001602DE" w:rsidRDefault="001602DE"/>
    <w:sectPr w:rsidR="00160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CEC"/>
    <w:rsid w:val="001602DE"/>
    <w:rsid w:val="008B5CEC"/>
    <w:rsid w:val="00BA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C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1C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C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1C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A1C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1C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C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1C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C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1C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A1C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1C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0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tlaspro-vr.com" TargetMode="External"/><Relationship Id="rId5" Type="http://schemas.openxmlformats.org/officeDocument/2006/relationships/hyperlink" Target="https://atlaspro-v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810</Words>
  <Characters>4617</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Atlas Pro: A Modern Solution for Digital Entertainment</vt:lpstr>
      <vt:lpstr>    Introduction to Atlas Pro</vt:lpstr>
      <vt:lpstr>    Understanding the Features of Atlas Pro</vt:lpstr>
      <vt:lpstr>    Why Digital Entertainment Is Becoming Popular</vt:lpstr>
      <vt:lpstr>    Device Compatibility and User Experience</vt:lpstr>
      <vt:lpstr>    Safety and Responsible Use</vt:lpstr>
      <vt:lpstr>    Tips for Choosing an Entertainment Service</vt:lpstr>
      <vt:lpstr>    Conclusion</vt:lpstr>
    </vt:vector>
  </TitlesOfParts>
  <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2026-10-29T17:47:00Z</cp:lastPrinted>
  <dcterms:created xsi:type="dcterms:W3CDTF">2026-10-29T17:46:00Z</dcterms:created>
  <dcterms:modified xsi:type="dcterms:W3CDTF">2026-10-29T17:47:00Z</dcterms:modified>
</cp:coreProperties>
</file>